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23" w:rsidRPr="001E2BFA" w:rsidRDefault="00957323" w:rsidP="00957323">
      <w:pPr>
        <w:rPr>
          <w:sz w:val="22"/>
          <w:szCs w:val="22"/>
        </w:rPr>
      </w:pPr>
      <w:r w:rsidRPr="001E2BFA">
        <w:rPr>
          <w:sz w:val="22"/>
          <w:szCs w:val="22"/>
        </w:rPr>
        <w:t>Scientific Method &amp; Properties of Life Review</w:t>
      </w:r>
      <w:r w:rsidRPr="001E2BFA">
        <w:rPr>
          <w:sz w:val="22"/>
          <w:szCs w:val="22"/>
        </w:rPr>
        <w:tab/>
      </w:r>
      <w:r w:rsidRPr="001E2BFA">
        <w:rPr>
          <w:sz w:val="22"/>
          <w:szCs w:val="22"/>
        </w:rPr>
        <w:tab/>
      </w:r>
      <w:r w:rsidR="003515DB">
        <w:rPr>
          <w:sz w:val="22"/>
          <w:szCs w:val="22"/>
        </w:rPr>
        <w:tab/>
      </w:r>
      <w:r w:rsidR="003515DB">
        <w:rPr>
          <w:sz w:val="22"/>
          <w:szCs w:val="22"/>
        </w:rPr>
        <w:tab/>
      </w:r>
      <w:r w:rsidRPr="001E2BFA">
        <w:rPr>
          <w:sz w:val="22"/>
          <w:szCs w:val="22"/>
        </w:rPr>
        <w:t>NAME:</w:t>
      </w:r>
    </w:p>
    <w:p w:rsidR="00957323" w:rsidRPr="001E2BFA" w:rsidRDefault="00957323" w:rsidP="00957323">
      <w:pPr>
        <w:rPr>
          <w:sz w:val="22"/>
          <w:szCs w:val="22"/>
        </w:rPr>
      </w:pPr>
    </w:p>
    <w:p w:rsidR="00957323" w:rsidRPr="001E2BFA" w:rsidRDefault="00957323" w:rsidP="00957323">
      <w:pPr>
        <w:pStyle w:val="ListParagraph"/>
        <w:numPr>
          <w:ilvl w:val="0"/>
          <w:numId w:val="2"/>
        </w:numPr>
        <w:rPr>
          <w:sz w:val="22"/>
          <w:szCs w:val="22"/>
        </w:rPr>
      </w:pPr>
      <w:r w:rsidRPr="001E2BFA">
        <w:rPr>
          <w:sz w:val="22"/>
          <w:szCs w:val="22"/>
        </w:rPr>
        <w:t xml:space="preserve">Complete the lines for these scenarios. </w:t>
      </w:r>
    </w:p>
    <w:p w:rsidR="00957323" w:rsidRPr="001E2BFA" w:rsidRDefault="00957323" w:rsidP="001E2BFA">
      <w:pPr>
        <w:pStyle w:val="ListParagraph"/>
        <w:numPr>
          <w:ilvl w:val="1"/>
          <w:numId w:val="2"/>
        </w:numPr>
        <w:ind w:left="180"/>
        <w:rPr>
          <w:sz w:val="22"/>
          <w:szCs w:val="22"/>
        </w:rPr>
      </w:pPr>
      <w:r w:rsidRPr="001E2BFA">
        <w:rPr>
          <w:sz w:val="22"/>
          <w:szCs w:val="22"/>
        </w:rPr>
        <w:t xml:space="preserve">You water three sunflower plants with different salt-water solutions to determine if there is any effect on growth. Each plant receives a different concentration of salt solutions. A fourth plant receives pure water. After a </w:t>
      </w:r>
      <w:r w:rsidR="001E2BFA" w:rsidRPr="001E2BFA">
        <w:rPr>
          <w:sz w:val="22"/>
          <w:szCs w:val="22"/>
        </w:rPr>
        <w:t>two-week</w:t>
      </w:r>
      <w:r w:rsidRPr="001E2BFA">
        <w:rPr>
          <w:sz w:val="22"/>
          <w:szCs w:val="22"/>
        </w:rPr>
        <w:t xml:space="preserve"> period, the height is </w:t>
      </w:r>
      <w:r w:rsidR="001E2BFA" w:rsidRPr="001E2BFA">
        <w:rPr>
          <w:sz w:val="22"/>
          <w:szCs w:val="22"/>
        </w:rPr>
        <w:t>measured.</w:t>
      </w:r>
    </w:p>
    <w:p w:rsidR="001E2BFA" w:rsidRPr="001E2BFA" w:rsidRDefault="001E2BFA" w:rsidP="001E2BFA">
      <w:pPr>
        <w:pStyle w:val="ListParagraph"/>
        <w:ind w:left="540"/>
        <w:rPr>
          <w:sz w:val="16"/>
          <w:szCs w:val="22"/>
        </w:rPr>
      </w:pPr>
    </w:p>
    <w:p w:rsidR="00957323" w:rsidRPr="001E2BFA" w:rsidRDefault="00957323" w:rsidP="001E2BFA">
      <w:pPr>
        <w:pStyle w:val="ListParagraph"/>
        <w:numPr>
          <w:ilvl w:val="2"/>
          <w:numId w:val="2"/>
        </w:numPr>
        <w:ind w:left="900"/>
        <w:rPr>
          <w:sz w:val="22"/>
          <w:szCs w:val="22"/>
        </w:rPr>
      </w:pPr>
      <w:r w:rsidRPr="001E2BFA">
        <w:rPr>
          <w:sz w:val="22"/>
          <w:szCs w:val="22"/>
        </w:rPr>
        <w:t>Independent Variable:</w:t>
      </w:r>
    </w:p>
    <w:p w:rsidR="001E2BFA" w:rsidRPr="001E2BFA" w:rsidRDefault="001E2BFA" w:rsidP="001E2BFA">
      <w:pPr>
        <w:pStyle w:val="ListParagraph"/>
        <w:ind w:left="900"/>
        <w:rPr>
          <w:sz w:val="22"/>
          <w:szCs w:val="22"/>
        </w:rPr>
      </w:pPr>
    </w:p>
    <w:p w:rsidR="00957323" w:rsidRPr="001E2BFA" w:rsidRDefault="00957323" w:rsidP="001E2BFA">
      <w:pPr>
        <w:pStyle w:val="ListParagraph"/>
        <w:numPr>
          <w:ilvl w:val="2"/>
          <w:numId w:val="2"/>
        </w:numPr>
        <w:ind w:left="900"/>
        <w:rPr>
          <w:sz w:val="22"/>
          <w:szCs w:val="22"/>
        </w:rPr>
      </w:pPr>
      <w:r w:rsidRPr="001E2BFA">
        <w:rPr>
          <w:sz w:val="22"/>
          <w:szCs w:val="22"/>
        </w:rPr>
        <w:t>Dependent Variable:</w:t>
      </w:r>
    </w:p>
    <w:p w:rsidR="00957323" w:rsidRPr="001E2BFA" w:rsidRDefault="00957323" w:rsidP="001E2BFA">
      <w:pPr>
        <w:pStyle w:val="ListParagraph"/>
        <w:ind w:left="900"/>
        <w:rPr>
          <w:sz w:val="22"/>
          <w:szCs w:val="22"/>
        </w:rPr>
      </w:pPr>
    </w:p>
    <w:p w:rsidR="00957323" w:rsidRPr="001E2BFA" w:rsidRDefault="001E2BFA" w:rsidP="001E2BFA">
      <w:pPr>
        <w:pStyle w:val="ListParagraph"/>
        <w:numPr>
          <w:ilvl w:val="2"/>
          <w:numId w:val="2"/>
        </w:numPr>
        <w:ind w:left="900"/>
        <w:rPr>
          <w:sz w:val="22"/>
          <w:szCs w:val="22"/>
        </w:rPr>
      </w:pPr>
      <w:r w:rsidRPr="001E2BFA">
        <w:rPr>
          <w:sz w:val="22"/>
          <w:szCs w:val="22"/>
        </w:rPr>
        <w:t>Control Group</w:t>
      </w:r>
      <w:r w:rsidR="00957323" w:rsidRPr="001E2BFA">
        <w:rPr>
          <w:sz w:val="22"/>
          <w:szCs w:val="22"/>
        </w:rPr>
        <w:t>:</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3 variables you need to control:</w:t>
      </w:r>
    </w:p>
    <w:p w:rsidR="00957323" w:rsidRPr="001E2BFA" w:rsidRDefault="00957323" w:rsidP="001E2BFA">
      <w:pPr>
        <w:pStyle w:val="ListParagraph"/>
        <w:ind w:left="900"/>
        <w:rPr>
          <w:sz w:val="22"/>
          <w:szCs w:val="22"/>
        </w:rPr>
      </w:pPr>
    </w:p>
    <w:p w:rsidR="00957323" w:rsidRPr="001E2BFA" w:rsidRDefault="00957323" w:rsidP="001E2BFA">
      <w:pPr>
        <w:pStyle w:val="ListParagraph"/>
        <w:numPr>
          <w:ilvl w:val="2"/>
          <w:numId w:val="2"/>
        </w:numPr>
        <w:ind w:left="900"/>
        <w:rPr>
          <w:sz w:val="22"/>
          <w:szCs w:val="22"/>
        </w:rPr>
      </w:pPr>
      <w:r w:rsidRPr="001E2BFA">
        <w:rPr>
          <w:sz w:val="22"/>
          <w:szCs w:val="22"/>
        </w:rPr>
        <w:t>Hypothesis:</w:t>
      </w:r>
    </w:p>
    <w:p w:rsidR="001E2BFA" w:rsidRPr="001E2BFA" w:rsidRDefault="001E2BFA" w:rsidP="001E2BFA">
      <w:pPr>
        <w:pStyle w:val="ListParagraph"/>
        <w:ind w:left="900"/>
        <w:rPr>
          <w:sz w:val="16"/>
          <w:szCs w:val="22"/>
        </w:rPr>
      </w:pPr>
    </w:p>
    <w:p w:rsidR="00957323" w:rsidRPr="001E2BFA" w:rsidRDefault="00957323" w:rsidP="001E2BFA">
      <w:pPr>
        <w:pStyle w:val="ListParagraph"/>
        <w:numPr>
          <w:ilvl w:val="1"/>
          <w:numId w:val="2"/>
        </w:numPr>
        <w:ind w:left="180"/>
        <w:rPr>
          <w:sz w:val="22"/>
          <w:szCs w:val="22"/>
        </w:rPr>
      </w:pPr>
      <w:r w:rsidRPr="001E2BFA">
        <w:rPr>
          <w:sz w:val="22"/>
          <w:szCs w:val="22"/>
        </w:rPr>
        <w:t xml:space="preserve">You are curious if you could affect the rate of growth of your gold fish. One tank of gold fish is fed the normal amount of food once a </w:t>
      </w:r>
      <w:proofErr w:type="gramStart"/>
      <w:r w:rsidRPr="001E2BFA">
        <w:rPr>
          <w:sz w:val="22"/>
          <w:szCs w:val="22"/>
        </w:rPr>
        <w:t>day,</w:t>
      </w:r>
      <w:proofErr w:type="gramEnd"/>
      <w:r w:rsidRPr="001E2BFA">
        <w:rPr>
          <w:sz w:val="22"/>
          <w:szCs w:val="22"/>
        </w:rPr>
        <w:t xml:space="preserve"> a second tank is fed four times a day during a six week study. The fish</w:t>
      </w:r>
      <w:r w:rsidR="008672BC">
        <w:rPr>
          <w:sz w:val="22"/>
          <w:szCs w:val="22"/>
        </w:rPr>
        <w:t>es’</w:t>
      </w:r>
      <w:r w:rsidRPr="001E2BFA">
        <w:rPr>
          <w:sz w:val="22"/>
          <w:szCs w:val="22"/>
        </w:rPr>
        <w:t xml:space="preserve"> weight is recorded daily.</w:t>
      </w:r>
    </w:p>
    <w:p w:rsidR="001E2BFA" w:rsidRPr="001E2BFA" w:rsidRDefault="001E2BFA" w:rsidP="001E2BFA">
      <w:pPr>
        <w:pStyle w:val="ListParagraph"/>
        <w:ind w:left="1440"/>
        <w:rPr>
          <w:sz w:val="16"/>
          <w:szCs w:val="22"/>
        </w:rPr>
      </w:pPr>
    </w:p>
    <w:p w:rsidR="001E2BFA" w:rsidRPr="001E2BFA" w:rsidRDefault="001E2BFA" w:rsidP="001E2BFA">
      <w:pPr>
        <w:pStyle w:val="ListParagraph"/>
        <w:numPr>
          <w:ilvl w:val="2"/>
          <w:numId w:val="2"/>
        </w:numPr>
        <w:ind w:left="900"/>
        <w:rPr>
          <w:sz w:val="22"/>
          <w:szCs w:val="22"/>
        </w:rPr>
      </w:pPr>
      <w:r w:rsidRPr="001E2BFA">
        <w:rPr>
          <w:sz w:val="22"/>
          <w:szCs w:val="22"/>
        </w:rPr>
        <w:t>Independent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Control Group:</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3 variables you need to control:</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Hypothesis:</w:t>
      </w:r>
    </w:p>
    <w:p w:rsidR="001E2BFA" w:rsidRPr="001E2BFA" w:rsidRDefault="001E2BFA" w:rsidP="001E2BFA">
      <w:pPr>
        <w:pStyle w:val="ListParagraph"/>
        <w:ind w:left="900"/>
        <w:rPr>
          <w:sz w:val="16"/>
          <w:szCs w:val="22"/>
        </w:rPr>
      </w:pPr>
    </w:p>
    <w:p w:rsidR="00957323" w:rsidRPr="001E2BFA" w:rsidRDefault="00957323" w:rsidP="001E2BFA">
      <w:pPr>
        <w:pStyle w:val="ListParagraph"/>
        <w:numPr>
          <w:ilvl w:val="1"/>
          <w:numId w:val="2"/>
        </w:numPr>
        <w:ind w:left="360"/>
        <w:rPr>
          <w:sz w:val="22"/>
          <w:szCs w:val="22"/>
        </w:rPr>
      </w:pPr>
      <w:r w:rsidRPr="001E2BFA">
        <w:rPr>
          <w:sz w:val="22"/>
          <w:szCs w:val="22"/>
        </w:rPr>
        <w:t xml:space="preserve">You want to test which size of soccer ball is easiest to juggle with your feet. You test a size 3, size 4 and a size 5 ball. You count the seconds the ball stays in the air for each of the trials. You allow yourself to use both of your feet, knees, and head to juggle the ball. </w:t>
      </w:r>
    </w:p>
    <w:p w:rsidR="001E2BFA" w:rsidRPr="001E2BFA" w:rsidRDefault="001E2BFA" w:rsidP="001E2BFA">
      <w:pPr>
        <w:pStyle w:val="ListParagraph"/>
        <w:ind w:left="1440"/>
        <w:rPr>
          <w:sz w:val="16"/>
          <w:szCs w:val="22"/>
        </w:rPr>
      </w:pPr>
    </w:p>
    <w:p w:rsidR="001E2BFA" w:rsidRPr="001E2BFA" w:rsidRDefault="001E2BFA" w:rsidP="001E2BFA">
      <w:pPr>
        <w:pStyle w:val="ListParagraph"/>
        <w:numPr>
          <w:ilvl w:val="2"/>
          <w:numId w:val="2"/>
        </w:numPr>
        <w:ind w:left="900"/>
        <w:rPr>
          <w:sz w:val="22"/>
          <w:szCs w:val="22"/>
        </w:rPr>
      </w:pPr>
      <w:r w:rsidRPr="001E2BFA">
        <w:rPr>
          <w:sz w:val="22"/>
          <w:szCs w:val="22"/>
        </w:rPr>
        <w:t>Independent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Control Group:</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3 variables you need to control:</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Hypothesis:</w:t>
      </w:r>
    </w:p>
    <w:p w:rsidR="001E2BFA" w:rsidRPr="001E2BFA" w:rsidRDefault="001E2BFA" w:rsidP="001E2BFA">
      <w:pPr>
        <w:pStyle w:val="ListParagraph"/>
        <w:ind w:left="900"/>
        <w:rPr>
          <w:sz w:val="16"/>
          <w:szCs w:val="22"/>
        </w:rPr>
      </w:pPr>
    </w:p>
    <w:p w:rsidR="00957323" w:rsidRPr="001E2BFA" w:rsidRDefault="00957323" w:rsidP="001E2BFA">
      <w:pPr>
        <w:pStyle w:val="ListParagraph"/>
        <w:numPr>
          <w:ilvl w:val="1"/>
          <w:numId w:val="2"/>
        </w:numPr>
        <w:ind w:left="360"/>
        <w:rPr>
          <w:sz w:val="22"/>
          <w:szCs w:val="22"/>
        </w:rPr>
      </w:pPr>
      <w:r w:rsidRPr="001E2BFA">
        <w:rPr>
          <w:sz w:val="22"/>
          <w:szCs w:val="22"/>
        </w:rPr>
        <w:t xml:space="preserve">Pea plant clones are given different amounts of water for a three-week period. Pea plant 1 receives 400 milliliters a day. The second pea plant receives 200 milliliters a day. The third pea plant receives 100 milliliters a day. The fourth pea plant does not receive any extra water; the plant receives water only natural ways. The height of pea plants is recorded daily. </w:t>
      </w:r>
    </w:p>
    <w:p w:rsidR="00957323" w:rsidRPr="001E2BFA" w:rsidRDefault="00957323" w:rsidP="00957323">
      <w:pPr>
        <w:pStyle w:val="ListParagraph"/>
        <w:rPr>
          <w:sz w:val="16"/>
          <w:szCs w:val="22"/>
        </w:rPr>
      </w:pPr>
    </w:p>
    <w:p w:rsidR="001E2BFA" w:rsidRPr="001E2BFA" w:rsidRDefault="001E2BFA" w:rsidP="001E2BFA">
      <w:pPr>
        <w:pStyle w:val="ListParagraph"/>
        <w:numPr>
          <w:ilvl w:val="2"/>
          <w:numId w:val="2"/>
        </w:numPr>
        <w:ind w:left="900"/>
        <w:rPr>
          <w:sz w:val="22"/>
          <w:szCs w:val="22"/>
        </w:rPr>
      </w:pPr>
      <w:r w:rsidRPr="001E2BFA">
        <w:rPr>
          <w:sz w:val="22"/>
          <w:szCs w:val="22"/>
        </w:rPr>
        <w:t>Independent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Dependent Variable:</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Control Group:</w:t>
      </w:r>
    </w:p>
    <w:p w:rsidR="001E2BFA" w:rsidRPr="001E2BFA" w:rsidRDefault="001E2BFA" w:rsidP="001E2BFA">
      <w:pPr>
        <w:pStyle w:val="ListParagraph"/>
        <w:ind w:left="900"/>
        <w:rPr>
          <w:sz w:val="22"/>
          <w:szCs w:val="22"/>
        </w:rPr>
      </w:pPr>
    </w:p>
    <w:p w:rsidR="001E2BFA" w:rsidRPr="001E2BFA" w:rsidRDefault="001E2BFA" w:rsidP="001E2BFA">
      <w:pPr>
        <w:pStyle w:val="ListParagraph"/>
        <w:numPr>
          <w:ilvl w:val="2"/>
          <w:numId w:val="2"/>
        </w:numPr>
        <w:ind w:left="900"/>
        <w:rPr>
          <w:sz w:val="22"/>
          <w:szCs w:val="22"/>
        </w:rPr>
      </w:pPr>
      <w:r w:rsidRPr="001E2BFA">
        <w:rPr>
          <w:sz w:val="22"/>
          <w:szCs w:val="22"/>
        </w:rPr>
        <w:t>3 variables you need to control:</w:t>
      </w:r>
    </w:p>
    <w:p w:rsidR="001E2BFA" w:rsidRPr="001E2BFA" w:rsidRDefault="001E2BFA" w:rsidP="001E2BFA">
      <w:pPr>
        <w:pStyle w:val="ListParagraph"/>
        <w:ind w:left="900"/>
        <w:rPr>
          <w:sz w:val="22"/>
          <w:szCs w:val="22"/>
        </w:rPr>
      </w:pPr>
    </w:p>
    <w:p w:rsidR="00957323" w:rsidRDefault="001E2BFA" w:rsidP="001E2BFA">
      <w:pPr>
        <w:pStyle w:val="ListParagraph"/>
        <w:numPr>
          <w:ilvl w:val="2"/>
          <w:numId w:val="2"/>
        </w:numPr>
        <w:ind w:left="900"/>
        <w:rPr>
          <w:sz w:val="22"/>
          <w:szCs w:val="22"/>
        </w:rPr>
      </w:pPr>
      <w:r w:rsidRPr="001E2BFA">
        <w:rPr>
          <w:sz w:val="22"/>
          <w:szCs w:val="22"/>
        </w:rPr>
        <w:t>Hypothesis:</w:t>
      </w:r>
    </w:p>
    <w:p w:rsidR="008672BC" w:rsidRPr="001E2BFA" w:rsidRDefault="008672BC" w:rsidP="008672BC">
      <w:pPr>
        <w:pStyle w:val="ListParagraph"/>
        <w:ind w:left="900"/>
        <w:rPr>
          <w:sz w:val="22"/>
          <w:szCs w:val="22"/>
        </w:rPr>
      </w:pPr>
    </w:p>
    <w:p w:rsidR="00957323" w:rsidRPr="001E2BFA" w:rsidRDefault="00957323" w:rsidP="00957323">
      <w:pPr>
        <w:pStyle w:val="ListParagraph"/>
        <w:numPr>
          <w:ilvl w:val="0"/>
          <w:numId w:val="2"/>
        </w:numPr>
        <w:rPr>
          <w:sz w:val="22"/>
          <w:szCs w:val="22"/>
        </w:rPr>
      </w:pPr>
      <w:r w:rsidRPr="001E2BFA">
        <w:rPr>
          <w:sz w:val="22"/>
          <w:szCs w:val="22"/>
        </w:rPr>
        <w:lastRenderedPageBreak/>
        <w:t>Read the scenario and answer the questions that follow.</w:t>
      </w:r>
    </w:p>
    <w:p w:rsidR="00957323" w:rsidRPr="001E2BFA" w:rsidRDefault="00957323" w:rsidP="00957323">
      <w:pPr>
        <w:rPr>
          <w:sz w:val="22"/>
          <w:szCs w:val="22"/>
        </w:rPr>
      </w:pPr>
      <w:r w:rsidRPr="001E2BFA">
        <w:rPr>
          <w:sz w:val="22"/>
          <w:szCs w:val="22"/>
        </w:rPr>
        <w:t xml:space="preserve">Susie wondered if the height of a hole punched in the side of a quart-size milk carton would affect how far from the container a liquid would spurt when the carton was full of the liquid.  She used 4 identical cartons and punched the same size hole into each.  The hole was placed at a different height on one side of each of the container.  The height of the hole varied in increments of 5 cm, ranging from 5 cm to 20 cm from the base of the container.  She put her finger over the holes and filled the cartons to a height of 25 cm with a liquid.  When each carton was filled with the proper level she </w:t>
      </w:r>
      <w:proofErr w:type="gramStart"/>
      <w:r w:rsidRPr="001E2BFA">
        <w:rPr>
          <w:sz w:val="22"/>
          <w:szCs w:val="22"/>
        </w:rPr>
        <w:t>place</w:t>
      </w:r>
      <w:proofErr w:type="gramEnd"/>
      <w:r w:rsidRPr="001E2BFA">
        <w:rPr>
          <w:sz w:val="22"/>
          <w:szCs w:val="22"/>
        </w:rPr>
        <w:t xml:space="preserve"> it in the sink and removed her finger.  Susie measured how far away </w:t>
      </w:r>
      <w:r w:rsidR="001E2BFA" w:rsidRPr="001E2BFA">
        <w:rPr>
          <w:sz w:val="22"/>
          <w:szCs w:val="22"/>
        </w:rPr>
        <w:t>from</w:t>
      </w:r>
      <w:r w:rsidRPr="001E2BFA">
        <w:rPr>
          <w:sz w:val="22"/>
          <w:szCs w:val="22"/>
        </w:rPr>
        <w:t xml:space="preserve"> the carton’s base the liquid had squirted when it hit the bottom of the sink.  </w:t>
      </w:r>
    </w:p>
    <w:p w:rsidR="00957323" w:rsidRPr="001E2BFA" w:rsidRDefault="00957323" w:rsidP="00FE3C54">
      <w:pPr>
        <w:ind w:left="990"/>
        <w:rPr>
          <w:sz w:val="22"/>
          <w:szCs w:val="22"/>
        </w:rPr>
      </w:pPr>
    </w:p>
    <w:p w:rsidR="00957323" w:rsidRPr="001E2BFA" w:rsidRDefault="00957323" w:rsidP="00FE3C54">
      <w:pPr>
        <w:numPr>
          <w:ilvl w:val="0"/>
          <w:numId w:val="7"/>
        </w:numPr>
        <w:ind w:left="990"/>
        <w:rPr>
          <w:sz w:val="22"/>
          <w:szCs w:val="22"/>
        </w:rPr>
      </w:pPr>
      <w:r w:rsidRPr="001E2BFA">
        <w:rPr>
          <w:sz w:val="22"/>
          <w:szCs w:val="22"/>
        </w:rPr>
        <w:t>Create a hypothesis for this experiment; an “If…Then…Because” statement for this experiment.</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What is being tested?</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Is there a control?     YES    or    NO</w:t>
      </w:r>
    </w:p>
    <w:p w:rsidR="00957323" w:rsidRPr="001E2BFA" w:rsidRDefault="00957323" w:rsidP="00FE3C54">
      <w:pPr>
        <w:ind w:left="990"/>
        <w:rPr>
          <w:sz w:val="22"/>
          <w:szCs w:val="22"/>
        </w:rPr>
      </w:pPr>
    </w:p>
    <w:p w:rsidR="00957323" w:rsidRPr="001E2BFA" w:rsidRDefault="00957323" w:rsidP="00FE3C54">
      <w:pPr>
        <w:numPr>
          <w:ilvl w:val="0"/>
          <w:numId w:val="7"/>
        </w:numPr>
        <w:ind w:left="990"/>
        <w:rPr>
          <w:sz w:val="22"/>
          <w:szCs w:val="22"/>
        </w:rPr>
      </w:pPr>
      <w:r w:rsidRPr="001E2BFA">
        <w:rPr>
          <w:sz w:val="22"/>
          <w:szCs w:val="22"/>
        </w:rPr>
        <w:t>What is it? Or what should it be?</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What is the independent variable?</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What is the dependent variable?</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List AT LEAST three things that Susie did that qualifies as good science?</w:t>
      </w:r>
    </w:p>
    <w:p w:rsidR="00957323" w:rsidRPr="00FE3C54" w:rsidRDefault="00957323" w:rsidP="00FE3C54">
      <w:pPr>
        <w:ind w:left="990"/>
        <w:rPr>
          <w:sz w:val="36"/>
          <w:szCs w:val="22"/>
        </w:rPr>
      </w:pPr>
    </w:p>
    <w:p w:rsidR="00957323" w:rsidRPr="001E2BFA" w:rsidRDefault="00957323" w:rsidP="00FE3C54">
      <w:pPr>
        <w:numPr>
          <w:ilvl w:val="0"/>
          <w:numId w:val="7"/>
        </w:numPr>
        <w:ind w:left="990"/>
        <w:rPr>
          <w:sz w:val="22"/>
          <w:szCs w:val="22"/>
        </w:rPr>
      </w:pPr>
      <w:r w:rsidRPr="001E2BFA">
        <w:rPr>
          <w:sz w:val="22"/>
          <w:szCs w:val="22"/>
        </w:rPr>
        <w:t>What does this experiment PROVE?</w:t>
      </w:r>
    </w:p>
    <w:p w:rsidR="00957323" w:rsidRPr="00FE3C54" w:rsidRDefault="00957323" w:rsidP="00FE3C54">
      <w:pPr>
        <w:ind w:left="990"/>
        <w:rPr>
          <w:sz w:val="36"/>
          <w:szCs w:val="22"/>
        </w:rPr>
      </w:pPr>
    </w:p>
    <w:p w:rsidR="00957323" w:rsidRDefault="00957323" w:rsidP="00FE3C54">
      <w:pPr>
        <w:numPr>
          <w:ilvl w:val="0"/>
          <w:numId w:val="7"/>
        </w:numPr>
        <w:ind w:left="990"/>
        <w:rPr>
          <w:sz w:val="22"/>
          <w:szCs w:val="22"/>
        </w:rPr>
      </w:pPr>
      <w:r w:rsidRPr="001E2BFA">
        <w:rPr>
          <w:sz w:val="22"/>
          <w:szCs w:val="22"/>
        </w:rPr>
        <w:t>Name at least 2 ways this experiment could be improved.</w:t>
      </w:r>
    </w:p>
    <w:p w:rsidR="00FE3C54" w:rsidRPr="00FE3C54" w:rsidRDefault="00FE3C54" w:rsidP="00FE3C54">
      <w:pPr>
        <w:rPr>
          <w:sz w:val="36"/>
          <w:szCs w:val="22"/>
        </w:rPr>
      </w:pPr>
    </w:p>
    <w:p w:rsidR="00FE3C54" w:rsidRDefault="00FE3C54" w:rsidP="00FE3C54">
      <w:pPr>
        <w:pStyle w:val="ListParagraph"/>
        <w:numPr>
          <w:ilvl w:val="0"/>
          <w:numId w:val="2"/>
        </w:numPr>
        <w:rPr>
          <w:sz w:val="22"/>
          <w:szCs w:val="22"/>
        </w:rPr>
      </w:pPr>
      <w:r w:rsidRPr="00FE3C54">
        <w:rPr>
          <w:sz w:val="22"/>
          <w:szCs w:val="22"/>
        </w:rPr>
        <w:t>List the 7 properties of life and define/describe each.</w:t>
      </w:r>
    </w:p>
    <w:p w:rsidR="00FE3C54" w:rsidRDefault="00FE3C54" w:rsidP="00FE3C54">
      <w:pPr>
        <w:pStyle w:val="ListParagraph"/>
        <w:rPr>
          <w:sz w:val="22"/>
          <w:szCs w:val="22"/>
        </w:rPr>
      </w:pPr>
      <w:bookmarkStart w:id="0" w:name="_GoBack"/>
      <w:bookmarkEnd w:id="0"/>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FE3C54" w:rsidRDefault="00FE3C54" w:rsidP="00C5763A">
      <w:pPr>
        <w:pStyle w:val="ListParagraph"/>
        <w:numPr>
          <w:ilvl w:val="1"/>
          <w:numId w:val="2"/>
        </w:numPr>
        <w:spacing w:line="480" w:lineRule="auto"/>
        <w:ind w:left="990"/>
        <w:rPr>
          <w:sz w:val="22"/>
          <w:szCs w:val="22"/>
        </w:rPr>
      </w:pPr>
    </w:p>
    <w:p w:rsidR="008672BC" w:rsidRDefault="008672BC" w:rsidP="008672BC">
      <w:pPr>
        <w:pStyle w:val="ListParagraph"/>
        <w:numPr>
          <w:ilvl w:val="0"/>
          <w:numId w:val="2"/>
        </w:numPr>
        <w:spacing w:line="480" w:lineRule="auto"/>
        <w:rPr>
          <w:sz w:val="22"/>
          <w:szCs w:val="22"/>
        </w:rPr>
      </w:pPr>
      <w:r>
        <w:rPr>
          <w:sz w:val="22"/>
          <w:szCs w:val="22"/>
        </w:rPr>
        <w:t>What do scientists do to define something as “living”?</w:t>
      </w:r>
    </w:p>
    <w:p w:rsidR="008672BC" w:rsidRDefault="008672BC" w:rsidP="008672BC">
      <w:pPr>
        <w:pStyle w:val="ListParagraph"/>
        <w:numPr>
          <w:ilvl w:val="0"/>
          <w:numId w:val="2"/>
        </w:numPr>
        <w:spacing w:line="480" w:lineRule="auto"/>
        <w:rPr>
          <w:sz w:val="22"/>
          <w:szCs w:val="22"/>
        </w:rPr>
      </w:pPr>
      <w:r>
        <w:rPr>
          <w:sz w:val="22"/>
          <w:szCs w:val="22"/>
        </w:rPr>
        <w:t>Can non-living things have characteristics of life?   YES   or   NO</w:t>
      </w:r>
    </w:p>
    <w:p w:rsidR="008672BC" w:rsidRDefault="008672BC" w:rsidP="008672BC">
      <w:pPr>
        <w:pStyle w:val="ListParagraph"/>
        <w:numPr>
          <w:ilvl w:val="0"/>
          <w:numId w:val="2"/>
        </w:numPr>
        <w:rPr>
          <w:sz w:val="22"/>
          <w:szCs w:val="22"/>
        </w:rPr>
      </w:pPr>
      <w:r>
        <w:rPr>
          <w:sz w:val="22"/>
          <w:szCs w:val="22"/>
        </w:rPr>
        <w:t>Describe the properties of life these non-living things may display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tblPr>
      <w:tblGrid>
        <w:gridCol w:w="2159"/>
        <w:gridCol w:w="2159"/>
        <w:gridCol w:w="2159"/>
        <w:gridCol w:w="2159"/>
        <w:gridCol w:w="2159"/>
      </w:tblGrid>
      <w:tr w:rsidR="008672BC" w:rsidTr="00C5763A">
        <w:tc>
          <w:tcPr>
            <w:tcW w:w="2159" w:type="dxa"/>
          </w:tcPr>
          <w:p w:rsidR="008672BC" w:rsidRDefault="008672BC" w:rsidP="008672BC">
            <w:pPr>
              <w:pStyle w:val="ListParagraph"/>
              <w:ind w:left="0"/>
              <w:jc w:val="center"/>
            </w:pPr>
            <w:r w:rsidRPr="008672BC">
              <w:t>Candle</w:t>
            </w:r>
          </w:p>
        </w:tc>
        <w:tc>
          <w:tcPr>
            <w:tcW w:w="2159" w:type="dxa"/>
          </w:tcPr>
          <w:p w:rsidR="008672BC" w:rsidRPr="008672BC" w:rsidRDefault="008672BC" w:rsidP="008672BC">
            <w:pPr>
              <w:pStyle w:val="ListParagraph"/>
              <w:ind w:left="0"/>
              <w:jc w:val="center"/>
            </w:pPr>
            <w:r>
              <w:t>Cell phone</w:t>
            </w:r>
          </w:p>
        </w:tc>
        <w:tc>
          <w:tcPr>
            <w:tcW w:w="2159" w:type="dxa"/>
          </w:tcPr>
          <w:p w:rsidR="008672BC" w:rsidRDefault="008672BC" w:rsidP="008672BC">
            <w:pPr>
              <w:pStyle w:val="ListParagraph"/>
              <w:ind w:left="0"/>
              <w:jc w:val="center"/>
            </w:pPr>
            <w:r w:rsidRPr="008672BC">
              <w:t>Rock</w:t>
            </w:r>
          </w:p>
        </w:tc>
        <w:tc>
          <w:tcPr>
            <w:tcW w:w="2159" w:type="dxa"/>
          </w:tcPr>
          <w:p w:rsidR="008672BC" w:rsidRDefault="008672BC" w:rsidP="008672BC">
            <w:pPr>
              <w:pStyle w:val="ListParagraph"/>
              <w:ind w:left="0"/>
              <w:jc w:val="center"/>
            </w:pPr>
            <w:r>
              <w:t>Prison</w:t>
            </w:r>
          </w:p>
        </w:tc>
        <w:tc>
          <w:tcPr>
            <w:tcW w:w="2159" w:type="dxa"/>
          </w:tcPr>
          <w:p w:rsidR="008672BC" w:rsidRDefault="008672BC" w:rsidP="008672BC">
            <w:pPr>
              <w:pStyle w:val="ListParagraph"/>
              <w:ind w:left="0"/>
              <w:jc w:val="center"/>
            </w:pPr>
            <w:r>
              <w:t>Snowball</w:t>
            </w:r>
          </w:p>
        </w:tc>
      </w:tr>
      <w:tr w:rsidR="008672BC" w:rsidTr="00C5763A">
        <w:tc>
          <w:tcPr>
            <w:tcW w:w="2159" w:type="dxa"/>
          </w:tcPr>
          <w:p w:rsidR="008672BC" w:rsidRPr="008672BC" w:rsidRDefault="008672BC" w:rsidP="008672BC">
            <w:pPr>
              <w:pStyle w:val="ListParagraph"/>
              <w:ind w:left="0"/>
              <w:rPr>
                <w:sz w:val="56"/>
              </w:rPr>
            </w:pPr>
          </w:p>
        </w:tc>
        <w:tc>
          <w:tcPr>
            <w:tcW w:w="2159" w:type="dxa"/>
          </w:tcPr>
          <w:p w:rsidR="008672BC" w:rsidRDefault="008672BC" w:rsidP="008672BC">
            <w:pPr>
              <w:pStyle w:val="ListParagraph"/>
              <w:ind w:left="0"/>
            </w:pPr>
          </w:p>
        </w:tc>
        <w:tc>
          <w:tcPr>
            <w:tcW w:w="2159" w:type="dxa"/>
          </w:tcPr>
          <w:p w:rsidR="008672BC" w:rsidRPr="008672BC" w:rsidRDefault="008672BC" w:rsidP="008672BC">
            <w:pPr>
              <w:pStyle w:val="ListParagraph"/>
              <w:ind w:left="0"/>
            </w:pPr>
          </w:p>
        </w:tc>
        <w:tc>
          <w:tcPr>
            <w:tcW w:w="2159" w:type="dxa"/>
          </w:tcPr>
          <w:p w:rsidR="008672BC" w:rsidRDefault="008672BC" w:rsidP="008672BC">
            <w:pPr>
              <w:pStyle w:val="ListParagraph"/>
              <w:ind w:left="0"/>
            </w:pPr>
          </w:p>
        </w:tc>
        <w:tc>
          <w:tcPr>
            <w:tcW w:w="2159" w:type="dxa"/>
          </w:tcPr>
          <w:p w:rsidR="008672BC" w:rsidRDefault="008672BC" w:rsidP="008672BC">
            <w:pPr>
              <w:pStyle w:val="ListParagraph"/>
              <w:ind w:left="0"/>
            </w:pPr>
          </w:p>
        </w:tc>
      </w:tr>
    </w:tbl>
    <w:p w:rsidR="00D9051E" w:rsidRPr="001E2BFA" w:rsidRDefault="003515DB" w:rsidP="008672BC">
      <w:pPr>
        <w:rPr>
          <w:sz w:val="22"/>
          <w:szCs w:val="22"/>
        </w:rPr>
      </w:pPr>
    </w:p>
    <w:sectPr w:rsidR="00D9051E" w:rsidRPr="001E2BFA" w:rsidSect="008672BC">
      <w:pgSz w:w="12240" w:h="15840"/>
      <w:pgMar w:top="63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B28"/>
    <w:multiLevelType w:val="hybridMultilevel"/>
    <w:tmpl w:val="65A4B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B6705"/>
    <w:multiLevelType w:val="hybridMultilevel"/>
    <w:tmpl w:val="F3C677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AF5EBE"/>
    <w:multiLevelType w:val="hybridMultilevel"/>
    <w:tmpl w:val="EFC4C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625F3"/>
    <w:multiLevelType w:val="hybridMultilevel"/>
    <w:tmpl w:val="65A4B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577F3"/>
    <w:multiLevelType w:val="hybridMultilevel"/>
    <w:tmpl w:val="D2883E70"/>
    <w:lvl w:ilvl="0" w:tplc="BD3AD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67155"/>
    <w:multiLevelType w:val="hybridMultilevel"/>
    <w:tmpl w:val="65A4B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FB0315"/>
    <w:multiLevelType w:val="hybridMultilevel"/>
    <w:tmpl w:val="B3544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57323"/>
    <w:rsid w:val="001E2BFA"/>
    <w:rsid w:val="003515DB"/>
    <w:rsid w:val="005C27DE"/>
    <w:rsid w:val="008672BC"/>
    <w:rsid w:val="00877088"/>
    <w:rsid w:val="00957323"/>
    <w:rsid w:val="00B2482C"/>
    <w:rsid w:val="00C5763A"/>
    <w:rsid w:val="00DE37F2"/>
    <w:rsid w:val="00FE3C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23"/>
    <w:pPr>
      <w:ind w:left="720"/>
      <w:contextualSpacing/>
    </w:pPr>
  </w:style>
  <w:style w:type="table" w:styleId="TableGrid">
    <w:name w:val="Table Grid"/>
    <w:basedOn w:val="TableNormal"/>
    <w:uiPriority w:val="39"/>
    <w:rsid w:val="0086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7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63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EE7-13DA-47E5-B71B-85B15816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Keith</dc:creator>
  <cp:keywords/>
  <dc:description/>
  <cp:lastModifiedBy>DELL</cp:lastModifiedBy>
  <cp:revision>4</cp:revision>
  <cp:lastPrinted>2018-08-03T16:22:00Z</cp:lastPrinted>
  <dcterms:created xsi:type="dcterms:W3CDTF">2018-08-02T20:00:00Z</dcterms:created>
  <dcterms:modified xsi:type="dcterms:W3CDTF">2018-08-23T04:18:00Z</dcterms:modified>
</cp:coreProperties>
</file>